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DB37E" w14:textId="085518D2" w:rsidR="00A332F1" w:rsidRPr="00FD04F2" w:rsidRDefault="00A332F1" w:rsidP="00A332F1">
      <w:pPr>
        <w:overflowPunct w:val="0"/>
        <w:autoSpaceDE w:val="0"/>
        <w:autoSpaceDN w:val="0"/>
        <w:jc w:val="center"/>
        <w:rPr>
          <w:b/>
          <w:bCs/>
          <w:sz w:val="26"/>
          <w:szCs w:val="26"/>
        </w:rPr>
      </w:pPr>
      <w:r w:rsidRPr="00FD04F2">
        <w:rPr>
          <w:rFonts w:hint="eastAsia"/>
          <w:b/>
          <w:bCs/>
          <w:sz w:val="26"/>
          <w:szCs w:val="26"/>
        </w:rPr>
        <w:t>誓</w:t>
      </w:r>
      <w:r w:rsidR="00573858" w:rsidRPr="00FD04F2">
        <w:rPr>
          <w:rFonts w:hint="eastAsia"/>
          <w:b/>
          <w:bCs/>
          <w:sz w:val="26"/>
          <w:szCs w:val="26"/>
        </w:rPr>
        <w:t xml:space="preserve">　</w:t>
      </w:r>
      <w:r w:rsidRPr="00FD04F2">
        <w:rPr>
          <w:rFonts w:hint="eastAsia"/>
          <w:b/>
          <w:bCs/>
          <w:sz w:val="26"/>
          <w:szCs w:val="26"/>
        </w:rPr>
        <w:t>約</w:t>
      </w:r>
      <w:r w:rsidR="00573858" w:rsidRPr="00FD04F2">
        <w:rPr>
          <w:rFonts w:hint="eastAsia"/>
          <w:b/>
          <w:bCs/>
          <w:sz w:val="26"/>
          <w:szCs w:val="26"/>
        </w:rPr>
        <w:t xml:space="preserve">　</w:t>
      </w:r>
      <w:r w:rsidRPr="00FD04F2">
        <w:rPr>
          <w:rFonts w:hint="eastAsia"/>
          <w:b/>
          <w:bCs/>
          <w:sz w:val="26"/>
          <w:szCs w:val="26"/>
        </w:rPr>
        <w:t>書</w:t>
      </w:r>
    </w:p>
    <w:p w14:paraId="0D16C301" w14:textId="77777777" w:rsidR="00A332F1" w:rsidRPr="00A332F1" w:rsidRDefault="00A332F1" w:rsidP="00A332F1">
      <w:pPr>
        <w:overflowPunct w:val="0"/>
        <w:autoSpaceDE w:val="0"/>
        <w:autoSpaceDN w:val="0"/>
        <w:jc w:val="center"/>
      </w:pPr>
    </w:p>
    <w:p w14:paraId="3BEB5841" w14:textId="47280BD1" w:rsidR="00573858" w:rsidRPr="00573858" w:rsidRDefault="00573858" w:rsidP="00573858">
      <w:pPr>
        <w:pStyle w:val="Default"/>
        <w:wordWrap w:val="0"/>
        <w:jc w:val="right"/>
        <w:rPr>
          <w:sz w:val="22"/>
          <w:szCs w:val="22"/>
        </w:rPr>
      </w:pPr>
      <w:r w:rsidRPr="00573858">
        <w:rPr>
          <w:sz w:val="28"/>
          <w:szCs w:val="28"/>
        </w:rPr>
        <w:t xml:space="preserve"> </w:t>
      </w:r>
      <w:r w:rsidRPr="00573858">
        <w:rPr>
          <w:rFonts w:hint="eastAsia"/>
          <w:sz w:val="22"/>
          <w:szCs w:val="22"/>
        </w:rPr>
        <w:t>令和</w:t>
      </w:r>
      <w:r>
        <w:rPr>
          <w:rFonts w:hint="eastAsia"/>
          <w:sz w:val="22"/>
          <w:szCs w:val="22"/>
        </w:rPr>
        <w:t xml:space="preserve">　　</w:t>
      </w:r>
      <w:r w:rsidRPr="00573858">
        <w:rPr>
          <w:rFonts w:hint="eastAsia"/>
          <w:sz w:val="22"/>
          <w:szCs w:val="22"/>
        </w:rPr>
        <w:t>年</w:t>
      </w:r>
      <w:r>
        <w:rPr>
          <w:rFonts w:hint="eastAsia"/>
          <w:sz w:val="22"/>
          <w:szCs w:val="22"/>
        </w:rPr>
        <w:t xml:space="preserve">　　</w:t>
      </w:r>
      <w:r w:rsidRPr="00573858">
        <w:rPr>
          <w:rFonts w:hint="eastAsia"/>
          <w:sz w:val="22"/>
          <w:szCs w:val="22"/>
        </w:rPr>
        <w:t>月</w:t>
      </w:r>
      <w:r>
        <w:rPr>
          <w:rFonts w:hint="eastAsia"/>
          <w:sz w:val="22"/>
          <w:szCs w:val="22"/>
        </w:rPr>
        <w:t xml:space="preserve">　　</w:t>
      </w:r>
      <w:r w:rsidRPr="00573858">
        <w:rPr>
          <w:rFonts w:hint="eastAsia"/>
          <w:sz w:val="22"/>
          <w:szCs w:val="22"/>
        </w:rPr>
        <w:t>日</w:t>
      </w:r>
      <w:r>
        <w:rPr>
          <w:rFonts w:hint="eastAsia"/>
          <w:sz w:val="22"/>
          <w:szCs w:val="22"/>
        </w:rPr>
        <w:t xml:space="preserve">　</w:t>
      </w:r>
    </w:p>
    <w:p w14:paraId="4D6E3555" w14:textId="77777777" w:rsidR="00573858" w:rsidRDefault="00573858" w:rsidP="00573858">
      <w:pPr>
        <w:pStyle w:val="Default"/>
        <w:rPr>
          <w:sz w:val="22"/>
          <w:szCs w:val="22"/>
        </w:rPr>
      </w:pPr>
    </w:p>
    <w:p w14:paraId="4EA5833D" w14:textId="65731EDF" w:rsidR="00573858" w:rsidRPr="00573858" w:rsidRDefault="00573858" w:rsidP="00573858">
      <w:pPr>
        <w:pStyle w:val="Default"/>
        <w:ind w:firstLineChars="100" w:firstLine="228"/>
        <w:rPr>
          <w:sz w:val="22"/>
          <w:szCs w:val="22"/>
        </w:rPr>
      </w:pPr>
      <w:r>
        <w:rPr>
          <w:rFonts w:hint="eastAsia"/>
          <w:sz w:val="22"/>
          <w:szCs w:val="22"/>
        </w:rPr>
        <w:t>栗原</w:t>
      </w:r>
      <w:r w:rsidRPr="00573858">
        <w:rPr>
          <w:rFonts w:hint="eastAsia"/>
          <w:sz w:val="22"/>
          <w:szCs w:val="22"/>
        </w:rPr>
        <w:t>市長</w:t>
      </w:r>
      <w:r>
        <w:rPr>
          <w:rFonts w:hint="eastAsia"/>
          <w:sz w:val="22"/>
          <w:szCs w:val="22"/>
        </w:rPr>
        <w:t xml:space="preserve">　様</w:t>
      </w:r>
    </w:p>
    <w:p w14:paraId="3EA89BE5" w14:textId="77777777" w:rsidR="00573858" w:rsidRPr="00573858" w:rsidRDefault="00573858" w:rsidP="00573858">
      <w:pPr>
        <w:pStyle w:val="Default"/>
        <w:ind w:firstLineChars="1800" w:firstLine="4107"/>
        <w:rPr>
          <w:sz w:val="22"/>
          <w:szCs w:val="22"/>
        </w:rPr>
      </w:pPr>
      <w:r w:rsidRPr="00573858">
        <w:rPr>
          <w:rFonts w:hint="eastAsia"/>
          <w:sz w:val="22"/>
          <w:szCs w:val="22"/>
        </w:rPr>
        <w:t>住所</w:t>
      </w:r>
    </w:p>
    <w:p w14:paraId="657166C6" w14:textId="77777777" w:rsidR="00573858" w:rsidRDefault="00573858" w:rsidP="00573858">
      <w:pPr>
        <w:pStyle w:val="Default"/>
        <w:ind w:firstLineChars="1800" w:firstLine="4107"/>
        <w:rPr>
          <w:sz w:val="22"/>
          <w:szCs w:val="22"/>
        </w:rPr>
      </w:pPr>
      <w:r w:rsidRPr="00573858">
        <w:rPr>
          <w:rFonts w:hint="eastAsia"/>
          <w:sz w:val="22"/>
          <w:szCs w:val="22"/>
        </w:rPr>
        <w:t>（所在地）</w:t>
      </w:r>
    </w:p>
    <w:p w14:paraId="4A09EC4E" w14:textId="77777777" w:rsidR="00FD04F2" w:rsidRPr="00573858" w:rsidRDefault="00FD04F2" w:rsidP="00573858">
      <w:pPr>
        <w:pStyle w:val="Default"/>
        <w:ind w:firstLineChars="1800" w:firstLine="4107"/>
        <w:rPr>
          <w:sz w:val="22"/>
          <w:szCs w:val="22"/>
        </w:rPr>
      </w:pPr>
    </w:p>
    <w:p w14:paraId="4A8097D1" w14:textId="77777777" w:rsidR="00573858" w:rsidRPr="00573858" w:rsidRDefault="00573858" w:rsidP="00573858">
      <w:pPr>
        <w:pStyle w:val="Default"/>
        <w:ind w:firstLineChars="1800" w:firstLine="4107"/>
        <w:rPr>
          <w:sz w:val="22"/>
          <w:szCs w:val="22"/>
        </w:rPr>
      </w:pPr>
      <w:r w:rsidRPr="00573858">
        <w:rPr>
          <w:rFonts w:hint="eastAsia"/>
          <w:sz w:val="22"/>
          <w:szCs w:val="22"/>
        </w:rPr>
        <w:t>氏名</w:t>
      </w:r>
    </w:p>
    <w:p w14:paraId="4F5EB985" w14:textId="424CF741" w:rsidR="00573858" w:rsidRPr="00573858" w:rsidRDefault="00573858" w:rsidP="00573858">
      <w:pPr>
        <w:overflowPunct w:val="0"/>
        <w:autoSpaceDE w:val="0"/>
        <w:autoSpaceDN w:val="0"/>
        <w:ind w:firstLineChars="1800" w:firstLine="4107"/>
        <w:rPr>
          <w:sz w:val="24"/>
          <w:szCs w:val="24"/>
        </w:rPr>
      </w:pPr>
      <w:r w:rsidRPr="00573858">
        <w:rPr>
          <w:rFonts w:hint="eastAsia"/>
        </w:rPr>
        <w:t>（商号名称及び代表者氏名）</w:t>
      </w:r>
    </w:p>
    <w:p w14:paraId="1AFE94F0" w14:textId="77777777" w:rsidR="00573858" w:rsidRDefault="00573858" w:rsidP="00A332F1">
      <w:pPr>
        <w:overflowPunct w:val="0"/>
        <w:autoSpaceDE w:val="0"/>
        <w:autoSpaceDN w:val="0"/>
      </w:pPr>
    </w:p>
    <w:p w14:paraId="4FDB1A4E" w14:textId="1738931D" w:rsidR="00A332F1" w:rsidRDefault="00A332F1" w:rsidP="00A332F1">
      <w:pPr>
        <w:overflowPunct w:val="0"/>
        <w:autoSpaceDE w:val="0"/>
        <w:autoSpaceDN w:val="0"/>
        <w:ind w:firstLineChars="100" w:firstLine="228"/>
      </w:pPr>
      <w:r w:rsidRPr="00A332F1">
        <w:rPr>
          <w:rFonts w:hint="eastAsia"/>
        </w:rPr>
        <w:t>栗原市の公有財産売却に参加するに</w:t>
      </w:r>
      <w:r w:rsidR="00573858">
        <w:rPr>
          <w:rFonts w:hint="eastAsia"/>
        </w:rPr>
        <w:t>あたり</w:t>
      </w:r>
      <w:r w:rsidRPr="00A332F1">
        <w:rPr>
          <w:rFonts w:hint="eastAsia"/>
        </w:rPr>
        <w:t>、以下の事項に相違ない旨確約のうえ、公有財産売却ガイドライン及び</w:t>
      </w:r>
      <w:r w:rsidR="000F637D">
        <w:rPr>
          <w:rFonts w:hint="eastAsia"/>
        </w:rPr>
        <w:t>栗原市</w:t>
      </w:r>
      <w:r w:rsidRPr="00A332F1">
        <w:rPr>
          <w:rFonts w:hint="eastAsia"/>
        </w:rPr>
        <w:t>における入札、契約などに係る諸規定を厳守し、公正な入札をいたします。もし、これらに違反するようなことが生じた場合には、直ちに</w:t>
      </w:r>
      <w:r w:rsidR="000F637D">
        <w:rPr>
          <w:rFonts w:hint="eastAsia"/>
        </w:rPr>
        <w:t>栗原市</w:t>
      </w:r>
      <w:r w:rsidRPr="00A332F1">
        <w:rPr>
          <w:rFonts w:hint="eastAsia"/>
        </w:rPr>
        <w:t>の指示に従い、</w:t>
      </w:r>
      <w:r w:rsidR="000F637D">
        <w:rPr>
          <w:rFonts w:hint="eastAsia"/>
        </w:rPr>
        <w:t>栗原市</w:t>
      </w:r>
      <w:r w:rsidRPr="00A332F1">
        <w:rPr>
          <w:rFonts w:hint="eastAsia"/>
        </w:rPr>
        <w:t>に損害が発生したときは補償その他一切の責任をとることはもちろん、</w:t>
      </w:r>
      <w:r w:rsidR="000F637D">
        <w:rPr>
          <w:rFonts w:hint="eastAsia"/>
        </w:rPr>
        <w:t>栗原市</w:t>
      </w:r>
      <w:r w:rsidRPr="00A332F1">
        <w:rPr>
          <w:rFonts w:hint="eastAsia"/>
        </w:rPr>
        <w:t>に対し一切異議、苦情などは申しません。</w:t>
      </w:r>
    </w:p>
    <w:p w14:paraId="1D53E31E" w14:textId="77777777" w:rsidR="00392AA4" w:rsidRPr="00A332F1" w:rsidRDefault="00392AA4" w:rsidP="00A332F1">
      <w:pPr>
        <w:overflowPunct w:val="0"/>
        <w:autoSpaceDE w:val="0"/>
        <w:autoSpaceDN w:val="0"/>
        <w:ind w:firstLineChars="100" w:firstLine="228"/>
      </w:pPr>
    </w:p>
    <w:p w14:paraId="11546A6E" w14:textId="2962B8F0" w:rsidR="00A332F1" w:rsidRDefault="00F240C0" w:rsidP="00A332F1">
      <w:pPr>
        <w:overflowPunct w:val="0"/>
        <w:autoSpaceDE w:val="0"/>
        <w:autoSpaceDN w:val="0"/>
        <w:ind w:left="228" w:hangingChars="100" w:hanging="228"/>
        <w:jc w:val="left"/>
      </w:pPr>
      <w:r>
        <w:rPr>
          <w:rFonts w:hint="eastAsia"/>
        </w:rPr>
        <w:t>１</w:t>
      </w:r>
      <w:r w:rsidR="00A332F1">
        <w:rPr>
          <w:rFonts w:hint="eastAsia"/>
        </w:rPr>
        <w:t xml:space="preserve">　</w:t>
      </w:r>
      <w:r w:rsidR="00A332F1" w:rsidRPr="00A332F1">
        <w:t>私は、地方自治法</w:t>
      </w:r>
      <w:r w:rsidR="007C0104" w:rsidRPr="00A332F1">
        <w:rPr>
          <w:rFonts w:hint="eastAsia"/>
        </w:rPr>
        <w:t>施行令（昭和</w:t>
      </w:r>
      <w:r w:rsidR="000F637D" w:rsidRPr="00A332F1">
        <w:t>22年政令第16</w:t>
      </w:r>
      <w:r w:rsidR="007C0104" w:rsidRPr="00A332F1">
        <w:rPr>
          <w:rFonts w:hint="eastAsia"/>
        </w:rPr>
        <w:t>号）第１６７条の４第１項に規定する一般競争入札に参加させることができない者及び同条第</w:t>
      </w:r>
      <w:r w:rsidR="007C0104">
        <w:rPr>
          <w:rFonts w:hint="eastAsia"/>
        </w:rPr>
        <w:t>２</w:t>
      </w:r>
      <w:r w:rsidR="007C0104" w:rsidRPr="00A332F1">
        <w:rPr>
          <w:rFonts w:hint="eastAsia"/>
        </w:rPr>
        <w:t>項各号に該当すると認められる者のいずれにも該当しません。</w:t>
      </w:r>
    </w:p>
    <w:p w14:paraId="630DC5D4" w14:textId="35F20336" w:rsidR="00C24906" w:rsidRDefault="00C24906" w:rsidP="00C24906">
      <w:pPr>
        <w:overflowPunct w:val="0"/>
        <w:autoSpaceDE w:val="0"/>
        <w:autoSpaceDN w:val="0"/>
        <w:ind w:left="228" w:hangingChars="100" w:hanging="228"/>
      </w:pPr>
      <w:r>
        <w:rPr>
          <w:rFonts w:hint="eastAsia"/>
        </w:rPr>
        <w:t xml:space="preserve">２　</w:t>
      </w:r>
      <w:r w:rsidRPr="00573858">
        <w:rPr>
          <w:rFonts w:hint="eastAsia"/>
        </w:rPr>
        <w:t>私は、暴力団員による不当な行為の防止等に関する法律</w:t>
      </w:r>
      <w:r w:rsidRPr="003B54D3">
        <w:rPr>
          <w:rFonts w:hint="eastAsia"/>
        </w:rPr>
        <w:t>（平成</w:t>
      </w:r>
      <w:r w:rsidR="00D64AE1" w:rsidRPr="003B54D3">
        <w:t>3</w:t>
      </w:r>
      <w:r w:rsidRPr="003B54D3">
        <w:rPr>
          <w:rFonts w:hint="eastAsia"/>
        </w:rPr>
        <w:t>年法律第</w:t>
      </w:r>
      <w:r w:rsidR="00D64AE1" w:rsidRPr="003B54D3">
        <w:t>77</w:t>
      </w:r>
      <w:r w:rsidRPr="003B54D3">
        <w:rPr>
          <w:rFonts w:hint="eastAsia"/>
        </w:rPr>
        <w:t>号）</w:t>
      </w:r>
      <w:r w:rsidRPr="00C24906">
        <w:rPr>
          <w:rFonts w:hint="eastAsia"/>
        </w:rPr>
        <w:t>第３２条第１項各号に掲げる者と、社会的に非難されるような関係を有しており、暴力団及び暴力団員の依頼を受けて入札に参加及び応募</w:t>
      </w:r>
      <w:r w:rsidRPr="00573858">
        <w:rPr>
          <w:rFonts w:hint="eastAsia"/>
        </w:rPr>
        <w:t>しようとするものではありません。</w:t>
      </w:r>
    </w:p>
    <w:p w14:paraId="1FD6ADED" w14:textId="6529C71C" w:rsidR="00D64AE1" w:rsidRDefault="00D64AE1" w:rsidP="00FF42FA">
      <w:pPr>
        <w:overflowPunct w:val="0"/>
        <w:autoSpaceDE w:val="0"/>
        <w:autoSpaceDN w:val="0"/>
        <w:ind w:left="228" w:hangingChars="100" w:hanging="228"/>
        <w:jc w:val="left"/>
      </w:pPr>
      <w:r>
        <w:rPr>
          <w:rFonts w:hint="eastAsia"/>
        </w:rPr>
        <w:t xml:space="preserve">３　</w:t>
      </w:r>
      <w:r w:rsidRPr="00573858">
        <w:rPr>
          <w:rFonts w:hint="eastAsia"/>
        </w:rPr>
        <w:t>私は、</w:t>
      </w:r>
      <w:r>
        <w:rPr>
          <w:rFonts w:hint="eastAsia"/>
        </w:rPr>
        <w:t>暴力団若しくは法律の規定に基づき公の秩序を害するおそれのある団体等であることが指定されている者の事務所又はその他これに類するものの用に供し、また、これらの用に供されることを知りながら、所有権を第三者に移転し又は売買物件を第三者に賃借いたしま</w:t>
      </w:r>
      <w:r>
        <w:t>せん。</w:t>
      </w:r>
      <w:bookmarkStart w:id="0" w:name="_Hlk230183227"/>
      <w:r w:rsidR="00777F06">
        <w:rPr>
          <w:rFonts w:hint="eastAsia"/>
        </w:rPr>
        <w:t>（不動産の場合のみ）</w:t>
      </w:r>
      <w:bookmarkEnd w:id="0"/>
    </w:p>
    <w:p w14:paraId="4324D334" w14:textId="2071F906" w:rsidR="00FF42FA" w:rsidRDefault="00D64AE1" w:rsidP="00FF42FA">
      <w:pPr>
        <w:overflowPunct w:val="0"/>
        <w:autoSpaceDE w:val="0"/>
        <w:autoSpaceDN w:val="0"/>
        <w:ind w:left="228" w:hangingChars="100" w:hanging="228"/>
        <w:jc w:val="left"/>
      </w:pPr>
      <w:r>
        <w:rPr>
          <w:rFonts w:hint="eastAsia"/>
        </w:rPr>
        <w:t>４</w:t>
      </w:r>
      <w:r w:rsidR="00FF42FA">
        <w:rPr>
          <w:rFonts w:hint="eastAsia"/>
        </w:rPr>
        <w:t xml:space="preserve">　</w:t>
      </w:r>
      <w:r w:rsidR="00FF42FA" w:rsidRPr="00573858">
        <w:rPr>
          <w:rFonts w:hint="eastAsia"/>
        </w:rPr>
        <w:t>私は、</w:t>
      </w:r>
      <w:r w:rsidR="00FF42FA" w:rsidRPr="00FF42FA">
        <w:rPr>
          <w:rFonts w:hint="eastAsia"/>
        </w:rPr>
        <w:t>公共の安全及び福祉を脅かすおそれのある団体に属しておりません。</w:t>
      </w:r>
    </w:p>
    <w:p w14:paraId="6E83BD1F" w14:textId="19CC32BA" w:rsidR="00A332F1" w:rsidRPr="00A332F1" w:rsidRDefault="00D64AE1" w:rsidP="00A332F1">
      <w:pPr>
        <w:overflowPunct w:val="0"/>
        <w:autoSpaceDE w:val="0"/>
        <w:autoSpaceDN w:val="0"/>
      </w:pPr>
      <w:r>
        <w:rPr>
          <w:rFonts w:hint="eastAsia"/>
        </w:rPr>
        <w:t>５</w:t>
      </w:r>
      <w:r w:rsidR="00A332F1">
        <w:rPr>
          <w:rFonts w:hint="eastAsia"/>
        </w:rPr>
        <w:t xml:space="preserve">　</w:t>
      </w:r>
      <w:r w:rsidR="00A332F1" w:rsidRPr="00A332F1">
        <w:t>私は、次に掲げる不当な行為は行いません。</w:t>
      </w:r>
    </w:p>
    <w:p w14:paraId="4EFB532F" w14:textId="4EEC0BB0" w:rsidR="00A332F1" w:rsidRPr="00A332F1" w:rsidRDefault="00A332F1" w:rsidP="00A332F1">
      <w:pPr>
        <w:overflowPunct w:val="0"/>
        <w:autoSpaceDE w:val="0"/>
        <w:autoSpaceDN w:val="0"/>
      </w:pPr>
      <w:r w:rsidRPr="00A332F1">
        <w:rPr>
          <w:rFonts w:hint="eastAsia"/>
        </w:rPr>
        <w:t>（</w:t>
      </w:r>
      <w:r w:rsidRPr="00A332F1">
        <w:t>1）</w:t>
      </w:r>
      <w:r w:rsidR="00B82A27">
        <w:rPr>
          <w:rFonts w:hint="eastAsia"/>
        </w:rPr>
        <w:t xml:space="preserve"> </w:t>
      </w:r>
      <w:r w:rsidRPr="00A332F1">
        <w:t>正当な理由がなく、当該入札に参加しないこと。</w:t>
      </w:r>
    </w:p>
    <w:p w14:paraId="1AB314E8" w14:textId="50893627" w:rsidR="00A332F1" w:rsidRPr="00A332F1" w:rsidRDefault="00A332F1" w:rsidP="00A332F1">
      <w:pPr>
        <w:overflowPunct w:val="0"/>
        <w:autoSpaceDE w:val="0"/>
        <w:autoSpaceDN w:val="0"/>
      </w:pPr>
      <w:r w:rsidRPr="00A332F1">
        <w:rPr>
          <w:rFonts w:hint="eastAsia"/>
        </w:rPr>
        <w:t>（</w:t>
      </w:r>
      <w:r w:rsidRPr="00A332F1">
        <w:t>2）</w:t>
      </w:r>
      <w:r w:rsidR="00B82A27">
        <w:rPr>
          <w:rFonts w:hint="eastAsia"/>
        </w:rPr>
        <w:t xml:space="preserve"> </w:t>
      </w:r>
      <w:r w:rsidRPr="00A332F1">
        <w:t>入札において、その公正な執行を妨げ、または公正な価格の成立を害し、若しくは不</w:t>
      </w:r>
    </w:p>
    <w:p w14:paraId="6335D229" w14:textId="77777777" w:rsidR="00A332F1" w:rsidRPr="00A332F1" w:rsidRDefault="00A332F1" w:rsidP="00A332F1">
      <w:pPr>
        <w:overflowPunct w:val="0"/>
        <w:autoSpaceDE w:val="0"/>
        <w:autoSpaceDN w:val="0"/>
        <w:ind w:firstLineChars="200" w:firstLine="456"/>
      </w:pPr>
      <w:r w:rsidRPr="00A332F1">
        <w:rPr>
          <w:rFonts w:hint="eastAsia"/>
        </w:rPr>
        <w:t>正な利益を得るために連合すること。</w:t>
      </w:r>
    </w:p>
    <w:p w14:paraId="22CC4C7B" w14:textId="3AEF607E" w:rsidR="00A332F1" w:rsidRPr="00A332F1" w:rsidRDefault="00A332F1" w:rsidP="00A332F1">
      <w:pPr>
        <w:overflowPunct w:val="0"/>
        <w:autoSpaceDE w:val="0"/>
        <w:autoSpaceDN w:val="0"/>
      </w:pPr>
      <w:r w:rsidRPr="00A332F1">
        <w:rPr>
          <w:rFonts w:hint="eastAsia"/>
        </w:rPr>
        <w:t>（</w:t>
      </w:r>
      <w:r w:rsidRPr="00A332F1">
        <w:t>3）</w:t>
      </w:r>
      <w:r w:rsidR="00B82A27">
        <w:rPr>
          <w:rFonts w:hint="eastAsia"/>
        </w:rPr>
        <w:t xml:space="preserve"> </w:t>
      </w:r>
      <w:r w:rsidRPr="00A332F1">
        <w:t>落札者が契約を締結することまたは契約者が契約を履行することを妨げること。</w:t>
      </w:r>
    </w:p>
    <w:p w14:paraId="129EDF81" w14:textId="0C5591F3" w:rsidR="00A332F1" w:rsidRPr="00A332F1" w:rsidRDefault="00A332F1" w:rsidP="00A332F1">
      <w:pPr>
        <w:overflowPunct w:val="0"/>
        <w:autoSpaceDE w:val="0"/>
        <w:autoSpaceDN w:val="0"/>
      </w:pPr>
      <w:r w:rsidRPr="00A332F1">
        <w:rPr>
          <w:rFonts w:hint="eastAsia"/>
        </w:rPr>
        <w:t>（</w:t>
      </w:r>
      <w:r w:rsidRPr="00A332F1">
        <w:t>4）</w:t>
      </w:r>
      <w:r w:rsidR="00B82A27">
        <w:rPr>
          <w:rFonts w:hint="eastAsia"/>
        </w:rPr>
        <w:t xml:space="preserve"> </w:t>
      </w:r>
      <w:r w:rsidRPr="00A332F1">
        <w:t>契約の履行をしないこと。</w:t>
      </w:r>
    </w:p>
    <w:p w14:paraId="73F12303" w14:textId="49CCD864" w:rsidR="00A332F1" w:rsidRPr="00A332F1" w:rsidRDefault="00A332F1" w:rsidP="00A332F1">
      <w:pPr>
        <w:overflowPunct w:val="0"/>
        <w:autoSpaceDE w:val="0"/>
        <w:autoSpaceDN w:val="0"/>
      </w:pPr>
      <w:r w:rsidRPr="00A332F1">
        <w:rPr>
          <w:rFonts w:hint="eastAsia"/>
        </w:rPr>
        <w:t>（</w:t>
      </w:r>
      <w:r w:rsidRPr="00A332F1">
        <w:t>5）</w:t>
      </w:r>
      <w:r w:rsidR="00B82A27">
        <w:rPr>
          <w:rFonts w:hint="eastAsia"/>
        </w:rPr>
        <w:t xml:space="preserve"> </w:t>
      </w:r>
      <w:r w:rsidRPr="00A332F1">
        <w:t>契約に違反し、契約の相手方として不適当と栗原市に認められること。</w:t>
      </w:r>
    </w:p>
    <w:p w14:paraId="04D9316A" w14:textId="5296483F" w:rsidR="00A332F1" w:rsidRPr="00A332F1" w:rsidRDefault="00A332F1" w:rsidP="00A332F1">
      <w:pPr>
        <w:overflowPunct w:val="0"/>
        <w:autoSpaceDE w:val="0"/>
        <w:autoSpaceDN w:val="0"/>
      </w:pPr>
      <w:r w:rsidRPr="00A332F1">
        <w:rPr>
          <w:rFonts w:hint="eastAsia"/>
        </w:rPr>
        <w:t>（</w:t>
      </w:r>
      <w:r w:rsidRPr="00A332F1">
        <w:t>6）</w:t>
      </w:r>
      <w:r w:rsidR="00B82A27">
        <w:rPr>
          <w:rFonts w:hint="eastAsia"/>
        </w:rPr>
        <w:t xml:space="preserve"> </w:t>
      </w:r>
      <w:r w:rsidRPr="00A332F1">
        <w:t>入札に関し贈賄などの刑事事件を起こすこと。</w:t>
      </w:r>
    </w:p>
    <w:p w14:paraId="1B4964C9" w14:textId="6A5E8382" w:rsidR="00A332F1" w:rsidRPr="00A332F1" w:rsidRDefault="00A332F1" w:rsidP="00A332F1">
      <w:pPr>
        <w:overflowPunct w:val="0"/>
        <w:autoSpaceDE w:val="0"/>
        <w:autoSpaceDN w:val="0"/>
      </w:pPr>
      <w:r w:rsidRPr="00A332F1">
        <w:rPr>
          <w:rFonts w:hint="eastAsia"/>
        </w:rPr>
        <w:t>（</w:t>
      </w:r>
      <w:r w:rsidRPr="00A332F1">
        <w:t>7）</w:t>
      </w:r>
      <w:r w:rsidR="00B82A27">
        <w:rPr>
          <w:rFonts w:hint="eastAsia"/>
        </w:rPr>
        <w:t xml:space="preserve"> </w:t>
      </w:r>
      <w:r w:rsidRPr="00A332F1">
        <w:t>社会的信用を失墜する行為をなし、契約の相手方として不適当と認められること。</w:t>
      </w:r>
    </w:p>
    <w:p w14:paraId="69AC2C1D" w14:textId="46E7FE46" w:rsidR="00A332F1" w:rsidRDefault="00A332F1" w:rsidP="00A332F1">
      <w:pPr>
        <w:overflowPunct w:val="0"/>
        <w:autoSpaceDE w:val="0"/>
        <w:autoSpaceDN w:val="0"/>
      </w:pPr>
      <w:r w:rsidRPr="00A332F1">
        <w:rPr>
          <w:rFonts w:hint="eastAsia"/>
        </w:rPr>
        <w:t>（</w:t>
      </w:r>
      <w:r w:rsidRPr="00A332F1">
        <w:t>8）</w:t>
      </w:r>
      <w:r w:rsidR="00B82A27">
        <w:rPr>
          <w:rFonts w:hint="eastAsia"/>
        </w:rPr>
        <w:t xml:space="preserve"> </w:t>
      </w:r>
      <w:r w:rsidRPr="00A332F1">
        <w:t>天災その他不可抗力の事由がなく、履行遅延をすること。</w:t>
      </w:r>
    </w:p>
    <w:p w14:paraId="11DBEE0F" w14:textId="68F14636" w:rsidR="00A332F1" w:rsidRDefault="00D64AE1" w:rsidP="00A332F1">
      <w:pPr>
        <w:overflowPunct w:val="0"/>
        <w:autoSpaceDE w:val="0"/>
        <w:autoSpaceDN w:val="0"/>
        <w:ind w:left="228" w:hangingChars="100" w:hanging="228"/>
      </w:pPr>
      <w:r>
        <w:rPr>
          <w:rFonts w:hint="eastAsia"/>
        </w:rPr>
        <w:lastRenderedPageBreak/>
        <w:t>６</w:t>
      </w:r>
      <w:r w:rsidR="00A332F1">
        <w:rPr>
          <w:rFonts w:hint="eastAsia"/>
        </w:rPr>
        <w:t xml:space="preserve">　</w:t>
      </w:r>
      <w:r w:rsidR="00A332F1" w:rsidRPr="00A332F1">
        <w:t>私は、貴庁の公有財産売却に係る「公有財産売却ガイドライン」、「入札説明書」、「入札</w:t>
      </w:r>
      <w:r w:rsidR="00A332F1">
        <w:rPr>
          <w:rFonts w:hint="eastAsia"/>
        </w:rPr>
        <w:t xml:space="preserve">　</w:t>
      </w:r>
      <w:r w:rsidR="00A332F1" w:rsidRPr="00A332F1">
        <w:t>公</w:t>
      </w:r>
      <w:r w:rsidR="00A332F1" w:rsidRPr="00A332F1">
        <w:rPr>
          <w:rFonts w:hint="eastAsia"/>
        </w:rPr>
        <w:t>告」、「売買契約書」の各条項を熟覧し、及び</w:t>
      </w:r>
      <w:r w:rsidR="00A22E29">
        <w:rPr>
          <w:rFonts w:hint="eastAsia"/>
        </w:rPr>
        <w:t>栗原市</w:t>
      </w:r>
      <w:r w:rsidR="00A332F1" w:rsidRPr="00A332F1">
        <w:rPr>
          <w:rFonts w:hint="eastAsia"/>
        </w:rPr>
        <w:t>の現地説明、入札説明などを傾聴し、これらについてすべて承知のうえ参加しますので、後日これらの事柄について</w:t>
      </w:r>
      <w:r w:rsidR="00A22E29">
        <w:rPr>
          <w:rFonts w:hint="eastAsia"/>
        </w:rPr>
        <w:t>栗原市</w:t>
      </w:r>
      <w:r w:rsidR="00A332F1" w:rsidRPr="00A332F1">
        <w:rPr>
          <w:rFonts w:hint="eastAsia"/>
        </w:rPr>
        <w:t>に対し一切異議、苦情などは申しません。</w:t>
      </w:r>
    </w:p>
    <w:p w14:paraId="0EA0647E" w14:textId="434B5D3E" w:rsidR="00573858" w:rsidRDefault="00D64AE1" w:rsidP="00573858">
      <w:pPr>
        <w:overflowPunct w:val="0"/>
        <w:autoSpaceDE w:val="0"/>
        <w:autoSpaceDN w:val="0"/>
        <w:ind w:left="228" w:hangingChars="100" w:hanging="228"/>
      </w:pPr>
      <w:r>
        <w:rPr>
          <w:rFonts w:hint="eastAsia"/>
        </w:rPr>
        <w:t>７</w:t>
      </w:r>
      <w:r w:rsidR="00573858">
        <w:rPr>
          <w:rFonts w:hint="eastAsia"/>
        </w:rPr>
        <w:t xml:space="preserve">　当方の提出した書類から確認できる個人情報を、貴職が栗原警察署に提供することに同意します。</w:t>
      </w:r>
    </w:p>
    <w:p w14:paraId="4D489B08" w14:textId="77777777" w:rsidR="00EC3974" w:rsidRDefault="00EC3974" w:rsidP="00573858">
      <w:pPr>
        <w:overflowPunct w:val="0"/>
        <w:autoSpaceDE w:val="0"/>
        <w:autoSpaceDN w:val="0"/>
        <w:ind w:left="228" w:hangingChars="100" w:hanging="228"/>
      </w:pPr>
    </w:p>
    <w:p w14:paraId="47F8553C" w14:textId="77777777" w:rsidR="00D64AE1" w:rsidRDefault="00D64AE1" w:rsidP="00573858">
      <w:pPr>
        <w:overflowPunct w:val="0"/>
        <w:autoSpaceDE w:val="0"/>
        <w:autoSpaceDN w:val="0"/>
        <w:ind w:left="228" w:hangingChars="100" w:hanging="228"/>
      </w:pPr>
    </w:p>
    <w:p w14:paraId="2AA413EB" w14:textId="77777777" w:rsidR="00EC3974" w:rsidRPr="00EC3974" w:rsidRDefault="00EC3974" w:rsidP="00EC3974">
      <w:pPr>
        <w:pStyle w:val="Default"/>
        <w:rPr>
          <w:b/>
          <w:bCs/>
          <w:sz w:val="18"/>
          <w:szCs w:val="18"/>
        </w:rPr>
      </w:pPr>
      <w:r w:rsidRPr="00EC3974">
        <w:rPr>
          <w:rFonts w:hint="eastAsia"/>
          <w:b/>
          <w:bCs/>
          <w:sz w:val="18"/>
          <w:szCs w:val="18"/>
        </w:rPr>
        <w:t>＜関係法令＞</w:t>
      </w:r>
    </w:p>
    <w:p w14:paraId="739CDC09" w14:textId="43E45459" w:rsidR="00EC3974" w:rsidRDefault="00EC3974" w:rsidP="00EC3974">
      <w:pPr>
        <w:pStyle w:val="Default"/>
        <w:rPr>
          <w:sz w:val="18"/>
          <w:szCs w:val="18"/>
        </w:rPr>
      </w:pPr>
      <w:r w:rsidRPr="00EC3974">
        <w:rPr>
          <w:rFonts w:hint="eastAsia"/>
          <w:b/>
          <w:bCs/>
          <w:sz w:val="18"/>
          <w:szCs w:val="18"/>
        </w:rPr>
        <w:t>地方自治法施行令</w:t>
      </w:r>
      <w:r>
        <w:rPr>
          <w:rFonts w:hint="eastAsia"/>
          <w:sz w:val="18"/>
          <w:szCs w:val="18"/>
        </w:rPr>
        <w:t>（昭和</w:t>
      </w:r>
      <w:r>
        <w:rPr>
          <w:sz w:val="18"/>
          <w:szCs w:val="18"/>
        </w:rPr>
        <w:t>22</w:t>
      </w:r>
      <w:r>
        <w:rPr>
          <w:rFonts w:hint="eastAsia"/>
          <w:sz w:val="18"/>
          <w:szCs w:val="18"/>
        </w:rPr>
        <w:t>年</w:t>
      </w:r>
      <w:r w:rsidR="000F637D">
        <w:rPr>
          <w:sz w:val="18"/>
          <w:szCs w:val="18"/>
        </w:rPr>
        <w:t>5月3</w:t>
      </w:r>
      <w:r>
        <w:rPr>
          <w:rFonts w:hint="eastAsia"/>
          <w:sz w:val="18"/>
          <w:szCs w:val="18"/>
        </w:rPr>
        <w:t>日政令第</w:t>
      </w:r>
      <w:r>
        <w:rPr>
          <w:sz w:val="18"/>
          <w:szCs w:val="18"/>
        </w:rPr>
        <w:t>16</w:t>
      </w:r>
      <w:r>
        <w:rPr>
          <w:rFonts w:hint="eastAsia"/>
          <w:sz w:val="18"/>
          <w:szCs w:val="18"/>
        </w:rPr>
        <w:t>号）より抜粋</w:t>
      </w:r>
    </w:p>
    <w:p w14:paraId="63B231EA" w14:textId="77777777" w:rsidR="00EC3974" w:rsidRDefault="00EC3974" w:rsidP="00FD04F2">
      <w:pPr>
        <w:pStyle w:val="Default"/>
        <w:spacing w:line="300" w:lineRule="exact"/>
        <w:ind w:firstLineChars="100" w:firstLine="188"/>
        <w:rPr>
          <w:sz w:val="18"/>
          <w:szCs w:val="18"/>
        </w:rPr>
      </w:pPr>
      <w:r>
        <w:rPr>
          <w:rFonts w:hint="eastAsia"/>
          <w:sz w:val="18"/>
          <w:szCs w:val="18"/>
        </w:rPr>
        <w:t>（一般競争入札の参加者の資格）</w:t>
      </w:r>
    </w:p>
    <w:p w14:paraId="4631C688" w14:textId="4A3C1E53" w:rsidR="00EC3974" w:rsidRDefault="00EC3974" w:rsidP="00FD04F2">
      <w:pPr>
        <w:pStyle w:val="Default"/>
        <w:spacing w:line="300" w:lineRule="exact"/>
        <w:ind w:left="188" w:hangingChars="100" w:hanging="188"/>
        <w:rPr>
          <w:sz w:val="18"/>
          <w:szCs w:val="18"/>
        </w:rPr>
      </w:pPr>
      <w:r>
        <w:rPr>
          <w:rFonts w:hint="eastAsia"/>
          <w:sz w:val="18"/>
          <w:szCs w:val="18"/>
        </w:rPr>
        <w:t>第１６７条の４　普通地方公共団体は、特別の理由がある場合を除くほか、一般競争入札に次の各号のいずれかに該当する者を参加させることができない。</w:t>
      </w:r>
    </w:p>
    <w:p w14:paraId="7E9A3827" w14:textId="047E71ED" w:rsidR="00EC3974" w:rsidRDefault="00EC3974" w:rsidP="00FD04F2">
      <w:pPr>
        <w:pStyle w:val="Default"/>
        <w:spacing w:line="300" w:lineRule="exact"/>
        <w:ind w:firstLineChars="100" w:firstLine="188"/>
        <w:rPr>
          <w:sz w:val="18"/>
          <w:szCs w:val="18"/>
        </w:rPr>
      </w:pPr>
      <w:r>
        <w:rPr>
          <w:rFonts w:hint="eastAsia"/>
          <w:sz w:val="18"/>
          <w:szCs w:val="18"/>
        </w:rPr>
        <w:t>(</w:t>
      </w:r>
      <w:r>
        <w:rPr>
          <w:sz w:val="18"/>
          <w:szCs w:val="18"/>
        </w:rPr>
        <w:t>1</w:t>
      </w:r>
      <w:r>
        <w:rPr>
          <w:rFonts w:hint="eastAsia"/>
          <w:sz w:val="18"/>
          <w:szCs w:val="18"/>
        </w:rPr>
        <w:t>)</w:t>
      </w:r>
      <w:r>
        <w:rPr>
          <w:sz w:val="18"/>
          <w:szCs w:val="18"/>
        </w:rPr>
        <w:t xml:space="preserve"> </w:t>
      </w:r>
      <w:r>
        <w:rPr>
          <w:rFonts w:hint="eastAsia"/>
          <w:sz w:val="18"/>
          <w:szCs w:val="18"/>
        </w:rPr>
        <w:t>一当該入札に係る契約を締結する能力を有しない者</w:t>
      </w:r>
    </w:p>
    <w:p w14:paraId="7D692DD2" w14:textId="7BC93C76" w:rsidR="00EC3974" w:rsidRDefault="00EC3974" w:rsidP="00FD04F2">
      <w:pPr>
        <w:pStyle w:val="Default"/>
        <w:spacing w:line="300" w:lineRule="exact"/>
        <w:ind w:firstLineChars="100" w:firstLine="188"/>
        <w:rPr>
          <w:sz w:val="18"/>
          <w:szCs w:val="18"/>
        </w:rPr>
      </w:pPr>
      <w:r>
        <w:rPr>
          <w:rFonts w:hint="eastAsia"/>
          <w:sz w:val="18"/>
          <w:szCs w:val="18"/>
        </w:rPr>
        <w:t>(</w:t>
      </w:r>
      <w:r>
        <w:rPr>
          <w:sz w:val="18"/>
          <w:szCs w:val="18"/>
        </w:rPr>
        <w:t>2</w:t>
      </w:r>
      <w:r>
        <w:rPr>
          <w:rFonts w:hint="eastAsia"/>
          <w:sz w:val="18"/>
          <w:szCs w:val="18"/>
        </w:rPr>
        <w:t>)</w:t>
      </w:r>
      <w:r>
        <w:rPr>
          <w:sz w:val="18"/>
          <w:szCs w:val="18"/>
        </w:rPr>
        <w:t xml:space="preserve"> </w:t>
      </w:r>
      <w:r>
        <w:rPr>
          <w:rFonts w:hint="eastAsia"/>
          <w:sz w:val="18"/>
          <w:szCs w:val="18"/>
        </w:rPr>
        <w:t>破産手続開始の決定を受けて復権を得ない者</w:t>
      </w:r>
    </w:p>
    <w:p w14:paraId="078EF7D0" w14:textId="77777777" w:rsidR="00EC3974" w:rsidRDefault="00EC3974" w:rsidP="00FD04F2">
      <w:pPr>
        <w:pStyle w:val="Default"/>
        <w:spacing w:line="300" w:lineRule="exact"/>
        <w:ind w:firstLineChars="100" w:firstLine="188"/>
        <w:rPr>
          <w:sz w:val="18"/>
          <w:szCs w:val="18"/>
        </w:rPr>
      </w:pPr>
      <w:r>
        <w:rPr>
          <w:rFonts w:hint="eastAsia"/>
          <w:sz w:val="18"/>
          <w:szCs w:val="18"/>
        </w:rPr>
        <w:t>(</w:t>
      </w:r>
      <w:r>
        <w:rPr>
          <w:sz w:val="18"/>
          <w:szCs w:val="18"/>
        </w:rPr>
        <w:t>3</w:t>
      </w:r>
      <w:r>
        <w:rPr>
          <w:rFonts w:hint="eastAsia"/>
          <w:sz w:val="18"/>
          <w:szCs w:val="18"/>
        </w:rPr>
        <w:t>)</w:t>
      </w:r>
      <w:r>
        <w:rPr>
          <w:sz w:val="18"/>
          <w:szCs w:val="18"/>
        </w:rPr>
        <w:t xml:space="preserve"> </w:t>
      </w:r>
      <w:r>
        <w:rPr>
          <w:rFonts w:hint="eastAsia"/>
          <w:sz w:val="18"/>
          <w:szCs w:val="18"/>
        </w:rPr>
        <w:t>暴力団員による不当な行為の防止等に関する法律（平成三年法律第七十七号）第三十二条第一項各号に</w:t>
      </w:r>
    </w:p>
    <w:p w14:paraId="470FC2A8" w14:textId="0A194C40" w:rsidR="00EC3974" w:rsidRDefault="00EC3974" w:rsidP="00FD04F2">
      <w:pPr>
        <w:pStyle w:val="Default"/>
        <w:spacing w:line="300" w:lineRule="exact"/>
        <w:ind w:firstLineChars="200" w:firstLine="376"/>
        <w:rPr>
          <w:sz w:val="18"/>
          <w:szCs w:val="18"/>
        </w:rPr>
      </w:pPr>
      <w:r>
        <w:rPr>
          <w:rFonts w:hint="eastAsia"/>
          <w:sz w:val="18"/>
          <w:szCs w:val="18"/>
        </w:rPr>
        <w:t>掲げる者</w:t>
      </w:r>
    </w:p>
    <w:p w14:paraId="42AB7A20" w14:textId="42DB55FC" w:rsidR="00EC3974" w:rsidRDefault="00EC3974" w:rsidP="00FD04F2">
      <w:pPr>
        <w:pStyle w:val="Default"/>
        <w:spacing w:line="300" w:lineRule="exact"/>
        <w:ind w:left="188" w:hangingChars="100" w:hanging="188"/>
        <w:rPr>
          <w:sz w:val="18"/>
          <w:szCs w:val="18"/>
        </w:rPr>
      </w:pPr>
      <w:r>
        <w:rPr>
          <w:rFonts w:hint="eastAsia"/>
          <w:sz w:val="18"/>
          <w:szCs w:val="18"/>
        </w:rPr>
        <w:t xml:space="preserve">２ </w:t>
      </w:r>
      <w:r>
        <w:rPr>
          <w:sz w:val="18"/>
          <w:szCs w:val="18"/>
        </w:rPr>
        <w:t xml:space="preserve"> </w:t>
      </w:r>
      <w:r>
        <w:rPr>
          <w:rFonts w:hint="eastAsia"/>
          <w:sz w:val="18"/>
          <w:szCs w:val="18"/>
        </w:rPr>
        <w:t>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47790853" w14:textId="6185A81C" w:rsidR="00EC3974" w:rsidRDefault="00EC3974" w:rsidP="0079565D">
      <w:pPr>
        <w:pStyle w:val="Default"/>
        <w:spacing w:line="300" w:lineRule="exact"/>
        <w:ind w:leftChars="100" w:left="456" w:hangingChars="121" w:hanging="228"/>
        <w:rPr>
          <w:sz w:val="18"/>
          <w:szCs w:val="18"/>
        </w:rPr>
      </w:pPr>
      <w:r>
        <w:rPr>
          <w:rFonts w:hint="eastAsia"/>
          <w:sz w:val="18"/>
          <w:szCs w:val="18"/>
        </w:rPr>
        <w:t>(</w:t>
      </w:r>
      <w:r>
        <w:rPr>
          <w:sz w:val="18"/>
          <w:szCs w:val="18"/>
        </w:rPr>
        <w:t>1</w:t>
      </w:r>
      <w:r>
        <w:rPr>
          <w:rFonts w:hint="eastAsia"/>
          <w:sz w:val="18"/>
          <w:szCs w:val="18"/>
        </w:rPr>
        <w:t>)</w:t>
      </w:r>
      <w:r>
        <w:rPr>
          <w:sz w:val="18"/>
          <w:szCs w:val="18"/>
        </w:rPr>
        <w:t xml:space="preserve"> </w:t>
      </w:r>
      <w:r>
        <w:rPr>
          <w:rFonts w:hint="eastAsia"/>
          <w:sz w:val="18"/>
          <w:szCs w:val="18"/>
        </w:rPr>
        <w:t>契約の履行に当たり、故意に工事、製造その他の役務を粗雑に行い、又は物件の品質若しくは数量に関して不正の行為をしたとき。</w:t>
      </w:r>
    </w:p>
    <w:p w14:paraId="094124CF" w14:textId="5F8F1835" w:rsidR="00EC3974" w:rsidRDefault="00EC3974" w:rsidP="0079565D">
      <w:pPr>
        <w:pStyle w:val="Default"/>
        <w:spacing w:line="300" w:lineRule="exact"/>
        <w:ind w:leftChars="100" w:left="456" w:hangingChars="121" w:hanging="228"/>
        <w:rPr>
          <w:sz w:val="18"/>
          <w:szCs w:val="18"/>
        </w:rPr>
      </w:pPr>
      <w:r>
        <w:rPr>
          <w:rFonts w:hint="eastAsia"/>
          <w:sz w:val="18"/>
          <w:szCs w:val="18"/>
        </w:rPr>
        <w:t>(</w:t>
      </w:r>
      <w:r>
        <w:rPr>
          <w:sz w:val="18"/>
          <w:szCs w:val="18"/>
        </w:rPr>
        <w:t>2</w:t>
      </w:r>
      <w:r>
        <w:rPr>
          <w:rFonts w:hint="eastAsia"/>
          <w:sz w:val="18"/>
          <w:szCs w:val="18"/>
        </w:rPr>
        <w:t>)</w:t>
      </w:r>
      <w:r>
        <w:rPr>
          <w:sz w:val="18"/>
          <w:szCs w:val="18"/>
        </w:rPr>
        <w:t xml:space="preserve"> </w:t>
      </w:r>
      <w:r>
        <w:rPr>
          <w:rFonts w:hint="eastAsia"/>
          <w:sz w:val="18"/>
          <w:szCs w:val="18"/>
        </w:rPr>
        <w:t>競争入札又はせり売りにおいて、その公正な執行を妨げたとき又は公正な価格の成立を害し、若しくは不正の利益を得るために連合したとき。</w:t>
      </w:r>
    </w:p>
    <w:p w14:paraId="232DC5B5" w14:textId="0FA08186" w:rsidR="00EC3974" w:rsidRDefault="00EC3974" w:rsidP="0079565D">
      <w:pPr>
        <w:pStyle w:val="Default"/>
        <w:spacing w:line="300" w:lineRule="exact"/>
        <w:ind w:leftChars="100" w:left="456" w:hangingChars="121" w:hanging="228"/>
        <w:rPr>
          <w:sz w:val="18"/>
          <w:szCs w:val="18"/>
        </w:rPr>
      </w:pPr>
      <w:r>
        <w:rPr>
          <w:rFonts w:hint="eastAsia"/>
          <w:sz w:val="18"/>
          <w:szCs w:val="18"/>
        </w:rPr>
        <w:t>(</w:t>
      </w:r>
      <w:r>
        <w:rPr>
          <w:sz w:val="18"/>
          <w:szCs w:val="18"/>
        </w:rPr>
        <w:t>3</w:t>
      </w:r>
      <w:r>
        <w:rPr>
          <w:rFonts w:hint="eastAsia"/>
          <w:sz w:val="18"/>
          <w:szCs w:val="18"/>
        </w:rPr>
        <w:t>)</w:t>
      </w:r>
      <w:r>
        <w:rPr>
          <w:sz w:val="18"/>
          <w:szCs w:val="18"/>
        </w:rPr>
        <w:t xml:space="preserve"> </w:t>
      </w:r>
      <w:r>
        <w:rPr>
          <w:rFonts w:hint="eastAsia"/>
          <w:sz w:val="18"/>
          <w:szCs w:val="18"/>
        </w:rPr>
        <w:t>落札者が契約を締結すること又は契約者が契約を履行することを妨げたとき。</w:t>
      </w:r>
    </w:p>
    <w:p w14:paraId="2E06868C" w14:textId="723FF6CF" w:rsidR="00EC3974" w:rsidRDefault="00EC3974" w:rsidP="0079565D">
      <w:pPr>
        <w:pStyle w:val="Default"/>
        <w:spacing w:line="300" w:lineRule="exact"/>
        <w:ind w:leftChars="100" w:left="456" w:hangingChars="121" w:hanging="228"/>
        <w:rPr>
          <w:sz w:val="18"/>
          <w:szCs w:val="18"/>
        </w:rPr>
      </w:pPr>
      <w:r>
        <w:rPr>
          <w:rFonts w:hint="eastAsia"/>
          <w:sz w:val="18"/>
          <w:szCs w:val="18"/>
        </w:rPr>
        <w:t>(</w:t>
      </w:r>
      <w:r>
        <w:rPr>
          <w:sz w:val="18"/>
          <w:szCs w:val="18"/>
        </w:rPr>
        <w:t>4</w:t>
      </w:r>
      <w:r>
        <w:rPr>
          <w:rFonts w:hint="eastAsia"/>
          <w:sz w:val="18"/>
          <w:szCs w:val="18"/>
        </w:rPr>
        <w:t>)</w:t>
      </w:r>
      <w:r>
        <w:rPr>
          <w:sz w:val="18"/>
          <w:szCs w:val="18"/>
        </w:rPr>
        <w:t xml:space="preserve"> </w:t>
      </w:r>
      <w:r>
        <w:rPr>
          <w:rFonts w:hint="eastAsia"/>
          <w:sz w:val="18"/>
          <w:szCs w:val="18"/>
        </w:rPr>
        <w:t>地方自治法第二百三十四条の二第一項の規定による監督又は検査の実施に当たり職員の職務の執行を妨げたとき。</w:t>
      </w:r>
    </w:p>
    <w:p w14:paraId="4B6481E0" w14:textId="344DF2EF" w:rsidR="00EC3974" w:rsidRDefault="00EC3974" w:rsidP="0079565D">
      <w:pPr>
        <w:pStyle w:val="Default"/>
        <w:spacing w:line="300" w:lineRule="exact"/>
        <w:ind w:leftChars="100" w:left="456" w:hangingChars="121" w:hanging="228"/>
        <w:rPr>
          <w:sz w:val="18"/>
          <w:szCs w:val="18"/>
        </w:rPr>
      </w:pPr>
      <w:r>
        <w:rPr>
          <w:rFonts w:hint="eastAsia"/>
          <w:sz w:val="18"/>
          <w:szCs w:val="18"/>
        </w:rPr>
        <w:t>(</w:t>
      </w:r>
      <w:r>
        <w:rPr>
          <w:sz w:val="18"/>
          <w:szCs w:val="18"/>
        </w:rPr>
        <w:t>5</w:t>
      </w:r>
      <w:r>
        <w:rPr>
          <w:rFonts w:hint="eastAsia"/>
          <w:sz w:val="18"/>
          <w:szCs w:val="18"/>
        </w:rPr>
        <w:t>)</w:t>
      </w:r>
      <w:r>
        <w:rPr>
          <w:sz w:val="18"/>
          <w:szCs w:val="18"/>
        </w:rPr>
        <w:t xml:space="preserve"> </w:t>
      </w:r>
      <w:r>
        <w:rPr>
          <w:rFonts w:hint="eastAsia"/>
          <w:sz w:val="18"/>
          <w:szCs w:val="18"/>
        </w:rPr>
        <w:t>正当な理由がなくて契約を履行しなか</w:t>
      </w:r>
      <w:r w:rsidR="0079565D">
        <w:rPr>
          <w:rFonts w:hint="eastAsia"/>
          <w:sz w:val="18"/>
          <w:szCs w:val="18"/>
        </w:rPr>
        <w:t>っ</w:t>
      </w:r>
      <w:r>
        <w:rPr>
          <w:rFonts w:hint="eastAsia"/>
          <w:sz w:val="18"/>
          <w:szCs w:val="18"/>
        </w:rPr>
        <w:t>たとき。</w:t>
      </w:r>
    </w:p>
    <w:p w14:paraId="69D7401F" w14:textId="107C9754" w:rsidR="00EC3974" w:rsidRDefault="00EC3974" w:rsidP="0079565D">
      <w:pPr>
        <w:pStyle w:val="Default"/>
        <w:spacing w:line="300" w:lineRule="exact"/>
        <w:ind w:leftChars="100" w:left="456" w:hangingChars="121" w:hanging="228"/>
        <w:rPr>
          <w:sz w:val="18"/>
          <w:szCs w:val="18"/>
        </w:rPr>
      </w:pPr>
      <w:r>
        <w:rPr>
          <w:rFonts w:hint="eastAsia"/>
          <w:sz w:val="18"/>
          <w:szCs w:val="18"/>
        </w:rPr>
        <w:t>(</w:t>
      </w:r>
      <w:r>
        <w:rPr>
          <w:sz w:val="18"/>
          <w:szCs w:val="18"/>
        </w:rPr>
        <w:t>6</w:t>
      </w:r>
      <w:r>
        <w:rPr>
          <w:rFonts w:hint="eastAsia"/>
          <w:sz w:val="18"/>
          <w:szCs w:val="18"/>
        </w:rPr>
        <w:t>)</w:t>
      </w:r>
      <w:r>
        <w:rPr>
          <w:sz w:val="18"/>
          <w:szCs w:val="18"/>
        </w:rPr>
        <w:t xml:space="preserve"> </w:t>
      </w:r>
      <w:r>
        <w:rPr>
          <w:rFonts w:hint="eastAsia"/>
          <w:sz w:val="18"/>
          <w:szCs w:val="18"/>
        </w:rPr>
        <w:t>契約により、契約の後に代価の額を確定する場合において、当該代価の請求を故意に虚偽の事実に基づき過大な額で行</w:t>
      </w:r>
      <w:r w:rsidR="0079565D">
        <w:rPr>
          <w:rFonts w:hint="eastAsia"/>
          <w:sz w:val="18"/>
          <w:szCs w:val="18"/>
        </w:rPr>
        <w:t>っ</w:t>
      </w:r>
      <w:r>
        <w:rPr>
          <w:rFonts w:hint="eastAsia"/>
          <w:sz w:val="18"/>
          <w:szCs w:val="18"/>
        </w:rPr>
        <w:t>たとき。</w:t>
      </w:r>
    </w:p>
    <w:p w14:paraId="01C3C5A0" w14:textId="3DAB2D21" w:rsidR="00EC3974" w:rsidRDefault="00EC3974" w:rsidP="0079565D">
      <w:pPr>
        <w:pStyle w:val="Default"/>
        <w:spacing w:line="300" w:lineRule="exact"/>
        <w:ind w:leftChars="100" w:left="456" w:hangingChars="121" w:hanging="228"/>
        <w:rPr>
          <w:sz w:val="18"/>
          <w:szCs w:val="18"/>
        </w:rPr>
      </w:pPr>
      <w:r>
        <w:rPr>
          <w:rFonts w:hint="eastAsia"/>
          <w:sz w:val="18"/>
          <w:szCs w:val="18"/>
        </w:rPr>
        <w:t>(</w:t>
      </w:r>
      <w:r>
        <w:rPr>
          <w:sz w:val="18"/>
          <w:szCs w:val="18"/>
        </w:rPr>
        <w:t>7</w:t>
      </w:r>
      <w:r>
        <w:rPr>
          <w:rFonts w:hint="eastAsia"/>
          <w:sz w:val="18"/>
          <w:szCs w:val="18"/>
        </w:rPr>
        <w:t>)</w:t>
      </w:r>
      <w:r>
        <w:rPr>
          <w:sz w:val="18"/>
          <w:szCs w:val="18"/>
        </w:rPr>
        <w:t xml:space="preserve"> </w:t>
      </w:r>
      <w:r>
        <w:rPr>
          <w:rFonts w:hint="eastAsia"/>
          <w:sz w:val="18"/>
          <w:szCs w:val="18"/>
        </w:rPr>
        <w:t>この項（この号を除く。）の規定により一般競争入札に参加できないこととされている者を契約の締結又は契約の履行に当たり代理人、支配人その他の使用人として使用したとき。</w:t>
      </w:r>
    </w:p>
    <w:p w14:paraId="6C325221" w14:textId="77777777" w:rsidR="00EC3974" w:rsidRDefault="00EC3974" w:rsidP="00EC3974">
      <w:pPr>
        <w:overflowPunct w:val="0"/>
        <w:autoSpaceDE w:val="0"/>
        <w:autoSpaceDN w:val="0"/>
        <w:ind w:left="188" w:hangingChars="100" w:hanging="188"/>
        <w:rPr>
          <w:sz w:val="18"/>
          <w:szCs w:val="18"/>
        </w:rPr>
      </w:pPr>
    </w:p>
    <w:p w14:paraId="044063FF" w14:textId="63EF62EC" w:rsidR="000F637D" w:rsidRDefault="00EC3974" w:rsidP="00EC3974">
      <w:pPr>
        <w:overflowPunct w:val="0"/>
        <w:autoSpaceDE w:val="0"/>
        <w:autoSpaceDN w:val="0"/>
        <w:ind w:left="189" w:hangingChars="100" w:hanging="189"/>
        <w:rPr>
          <w:sz w:val="18"/>
          <w:szCs w:val="18"/>
        </w:rPr>
      </w:pPr>
      <w:r w:rsidRPr="00EC3974">
        <w:rPr>
          <w:rFonts w:hint="eastAsia"/>
          <w:b/>
          <w:bCs/>
          <w:sz w:val="18"/>
          <w:szCs w:val="18"/>
        </w:rPr>
        <w:t>暴力団員による不当な行為の防止等に関する法律</w:t>
      </w:r>
      <w:r>
        <w:rPr>
          <w:rFonts w:hint="eastAsia"/>
          <w:sz w:val="18"/>
          <w:szCs w:val="18"/>
        </w:rPr>
        <w:t>（平成</w:t>
      </w:r>
      <w:r w:rsidR="000F637D">
        <w:rPr>
          <w:sz w:val="18"/>
          <w:szCs w:val="18"/>
        </w:rPr>
        <w:t>3年5月</w:t>
      </w:r>
      <w:r>
        <w:rPr>
          <w:sz w:val="18"/>
          <w:szCs w:val="18"/>
        </w:rPr>
        <w:t>15</w:t>
      </w:r>
      <w:r>
        <w:rPr>
          <w:rFonts w:hint="eastAsia"/>
          <w:sz w:val="18"/>
          <w:szCs w:val="18"/>
        </w:rPr>
        <w:t>日号外法律第</w:t>
      </w:r>
      <w:r>
        <w:rPr>
          <w:sz w:val="18"/>
          <w:szCs w:val="18"/>
        </w:rPr>
        <w:t>77</w:t>
      </w:r>
      <w:r>
        <w:rPr>
          <w:rFonts w:hint="eastAsia"/>
          <w:sz w:val="18"/>
          <w:szCs w:val="18"/>
        </w:rPr>
        <w:t>号）より抜粋</w:t>
      </w:r>
    </w:p>
    <w:p w14:paraId="5C925932" w14:textId="77777777" w:rsidR="00D64AE1" w:rsidRPr="00D64AE1" w:rsidRDefault="00D64AE1" w:rsidP="00D64AE1">
      <w:pPr>
        <w:pStyle w:val="Default"/>
        <w:spacing w:line="300" w:lineRule="exact"/>
        <w:ind w:firstLineChars="100" w:firstLine="188"/>
        <w:rPr>
          <w:rFonts w:cstheme="minorBidi"/>
          <w:color w:val="auto"/>
          <w:kern w:val="2"/>
          <w:sz w:val="18"/>
          <w:szCs w:val="18"/>
        </w:rPr>
      </w:pPr>
      <w:r w:rsidRPr="00D64AE1">
        <w:rPr>
          <w:rFonts w:cstheme="minorBidi"/>
          <w:color w:val="auto"/>
          <w:kern w:val="2"/>
          <w:sz w:val="18"/>
          <w:szCs w:val="18"/>
        </w:rPr>
        <w:t>(国及び地方公共団体の責務)</w:t>
      </w:r>
    </w:p>
    <w:p w14:paraId="1A6276EA" w14:textId="06CF09DA" w:rsidR="00D64AE1" w:rsidRPr="00D64AE1" w:rsidRDefault="00D64AE1" w:rsidP="00D64AE1">
      <w:pPr>
        <w:pStyle w:val="Default"/>
        <w:spacing w:line="300" w:lineRule="exact"/>
        <w:ind w:left="188" w:hangingChars="100" w:hanging="188"/>
        <w:rPr>
          <w:rFonts w:cstheme="minorBidi"/>
          <w:color w:val="auto"/>
          <w:kern w:val="2"/>
          <w:sz w:val="18"/>
          <w:szCs w:val="18"/>
        </w:rPr>
      </w:pPr>
      <w:r w:rsidRPr="00D64AE1">
        <w:rPr>
          <w:rFonts w:cstheme="minorBidi" w:hint="eastAsia"/>
          <w:color w:val="auto"/>
          <w:kern w:val="2"/>
          <w:sz w:val="18"/>
          <w:szCs w:val="18"/>
        </w:rPr>
        <w:t>第</w:t>
      </w:r>
      <w:r>
        <w:rPr>
          <w:rFonts w:cstheme="minorBidi" w:hint="eastAsia"/>
          <w:color w:val="auto"/>
          <w:kern w:val="2"/>
          <w:sz w:val="18"/>
          <w:szCs w:val="18"/>
        </w:rPr>
        <w:t>３２</w:t>
      </w:r>
      <w:r w:rsidRPr="00D64AE1">
        <w:rPr>
          <w:rFonts w:cstheme="minorBidi" w:hint="eastAsia"/>
          <w:color w:val="auto"/>
          <w:kern w:val="2"/>
          <w:sz w:val="18"/>
          <w:szCs w:val="18"/>
        </w:rPr>
        <w:t>条　国及び地方公共団体は、次に掲げる者をその行う売買等の契約に係る入札に参加させないようにするための措置を講ずるものとする。</w:t>
      </w:r>
    </w:p>
    <w:p w14:paraId="06A7AD95" w14:textId="00C321A8" w:rsidR="00D64AE1" w:rsidRPr="00D64AE1" w:rsidRDefault="00D64AE1" w:rsidP="00D64AE1">
      <w:pPr>
        <w:pStyle w:val="Default"/>
        <w:spacing w:line="300" w:lineRule="exact"/>
        <w:ind w:firstLineChars="100" w:firstLine="188"/>
        <w:rPr>
          <w:rFonts w:cstheme="minorBidi"/>
          <w:color w:val="auto"/>
          <w:kern w:val="2"/>
          <w:sz w:val="18"/>
          <w:szCs w:val="18"/>
        </w:rPr>
      </w:pPr>
      <w:r>
        <w:rPr>
          <w:rFonts w:hint="eastAsia"/>
          <w:sz w:val="18"/>
          <w:szCs w:val="18"/>
        </w:rPr>
        <w:t>(</w:t>
      </w:r>
      <w:r>
        <w:rPr>
          <w:sz w:val="18"/>
          <w:szCs w:val="18"/>
        </w:rPr>
        <w:t>1</w:t>
      </w:r>
      <w:r>
        <w:rPr>
          <w:rFonts w:hint="eastAsia"/>
          <w:sz w:val="18"/>
          <w:szCs w:val="18"/>
        </w:rPr>
        <w:t>)</w:t>
      </w:r>
      <w:r>
        <w:rPr>
          <w:sz w:val="18"/>
          <w:szCs w:val="18"/>
        </w:rPr>
        <w:t xml:space="preserve"> </w:t>
      </w:r>
      <w:r w:rsidRPr="00D64AE1">
        <w:rPr>
          <w:rFonts w:cstheme="minorBidi" w:hint="eastAsia"/>
          <w:color w:val="auto"/>
          <w:kern w:val="2"/>
          <w:sz w:val="18"/>
          <w:szCs w:val="18"/>
        </w:rPr>
        <w:t>指定暴力団員</w:t>
      </w:r>
    </w:p>
    <w:p w14:paraId="75A006A5" w14:textId="77777777" w:rsidR="00D64AE1" w:rsidRDefault="00D64AE1" w:rsidP="00D64AE1">
      <w:pPr>
        <w:pStyle w:val="Default"/>
        <w:spacing w:line="300" w:lineRule="exact"/>
        <w:ind w:firstLineChars="100" w:firstLine="188"/>
        <w:rPr>
          <w:rFonts w:cstheme="minorBidi"/>
          <w:color w:val="auto"/>
          <w:kern w:val="2"/>
          <w:sz w:val="18"/>
          <w:szCs w:val="18"/>
        </w:rPr>
      </w:pPr>
      <w:r>
        <w:rPr>
          <w:rFonts w:hint="eastAsia"/>
          <w:sz w:val="18"/>
          <w:szCs w:val="18"/>
        </w:rPr>
        <w:t>(</w:t>
      </w:r>
      <w:r>
        <w:rPr>
          <w:sz w:val="18"/>
          <w:szCs w:val="18"/>
        </w:rPr>
        <w:t>2</w:t>
      </w:r>
      <w:r>
        <w:rPr>
          <w:rFonts w:hint="eastAsia"/>
          <w:sz w:val="18"/>
          <w:szCs w:val="18"/>
        </w:rPr>
        <w:t>)</w:t>
      </w:r>
      <w:r>
        <w:rPr>
          <w:sz w:val="18"/>
          <w:szCs w:val="18"/>
        </w:rPr>
        <w:t xml:space="preserve"> </w:t>
      </w:r>
      <w:r w:rsidRPr="00D64AE1">
        <w:rPr>
          <w:rFonts w:cstheme="minorBidi" w:hint="eastAsia"/>
          <w:color w:val="auto"/>
          <w:kern w:val="2"/>
          <w:sz w:val="18"/>
          <w:szCs w:val="18"/>
        </w:rPr>
        <w:t>指定暴力団員と生計を一にする配偶者</w:t>
      </w:r>
      <w:r w:rsidRPr="00D64AE1">
        <w:rPr>
          <w:rFonts w:cstheme="minorBidi"/>
          <w:color w:val="auto"/>
          <w:kern w:val="2"/>
          <w:sz w:val="18"/>
          <w:szCs w:val="18"/>
        </w:rPr>
        <w:t>(婚姻の届出をしていないが事実上婚姻関係と同様の事情にある</w:t>
      </w:r>
    </w:p>
    <w:p w14:paraId="41CBA608" w14:textId="172BEFCA" w:rsidR="00D64AE1" w:rsidRPr="00D64AE1" w:rsidRDefault="00D64AE1" w:rsidP="00D64AE1">
      <w:pPr>
        <w:pStyle w:val="Default"/>
        <w:spacing w:line="300" w:lineRule="exact"/>
        <w:ind w:firstLineChars="200" w:firstLine="376"/>
        <w:rPr>
          <w:rFonts w:cstheme="minorBidi"/>
          <w:color w:val="auto"/>
          <w:kern w:val="2"/>
          <w:sz w:val="18"/>
          <w:szCs w:val="18"/>
        </w:rPr>
      </w:pPr>
      <w:r w:rsidRPr="00D64AE1">
        <w:rPr>
          <w:rFonts w:cstheme="minorBidi"/>
          <w:color w:val="auto"/>
          <w:kern w:val="2"/>
          <w:sz w:val="18"/>
          <w:szCs w:val="18"/>
        </w:rPr>
        <w:t>者を含む。)</w:t>
      </w:r>
    </w:p>
    <w:p w14:paraId="61C41FF4" w14:textId="3FA03BCB" w:rsidR="00D64AE1" w:rsidRPr="00D64AE1" w:rsidRDefault="00D64AE1" w:rsidP="00D64AE1">
      <w:pPr>
        <w:pStyle w:val="Default"/>
        <w:spacing w:line="300" w:lineRule="exact"/>
        <w:ind w:firstLineChars="100" w:firstLine="188"/>
        <w:rPr>
          <w:rFonts w:cstheme="minorBidi"/>
          <w:color w:val="auto"/>
          <w:kern w:val="2"/>
          <w:sz w:val="18"/>
          <w:szCs w:val="18"/>
        </w:rPr>
      </w:pPr>
      <w:r>
        <w:rPr>
          <w:rFonts w:hint="eastAsia"/>
          <w:sz w:val="18"/>
          <w:szCs w:val="18"/>
        </w:rPr>
        <w:t>(</w:t>
      </w:r>
      <w:r>
        <w:rPr>
          <w:sz w:val="18"/>
          <w:szCs w:val="18"/>
        </w:rPr>
        <w:t>3</w:t>
      </w:r>
      <w:r>
        <w:rPr>
          <w:rFonts w:hint="eastAsia"/>
          <w:sz w:val="18"/>
          <w:szCs w:val="18"/>
        </w:rPr>
        <w:t>)</w:t>
      </w:r>
      <w:r>
        <w:rPr>
          <w:sz w:val="18"/>
          <w:szCs w:val="18"/>
        </w:rPr>
        <w:t xml:space="preserve"> </w:t>
      </w:r>
      <w:r w:rsidRPr="00D64AE1">
        <w:rPr>
          <w:rFonts w:cstheme="minorBidi" w:hint="eastAsia"/>
          <w:color w:val="auto"/>
          <w:kern w:val="2"/>
          <w:sz w:val="18"/>
          <w:szCs w:val="18"/>
        </w:rPr>
        <w:t>法人その他の団体であって、指定暴力団員がその役員となっているもの</w:t>
      </w:r>
    </w:p>
    <w:p w14:paraId="4E5D33A4" w14:textId="77777777" w:rsidR="00D64AE1" w:rsidRDefault="00D64AE1" w:rsidP="00D64AE1">
      <w:pPr>
        <w:pStyle w:val="Default"/>
        <w:spacing w:line="300" w:lineRule="exact"/>
        <w:ind w:firstLineChars="100" w:firstLine="188"/>
        <w:rPr>
          <w:rFonts w:cstheme="minorBidi"/>
          <w:color w:val="auto"/>
          <w:kern w:val="2"/>
          <w:sz w:val="18"/>
          <w:szCs w:val="18"/>
        </w:rPr>
      </w:pPr>
      <w:r>
        <w:rPr>
          <w:rFonts w:hint="eastAsia"/>
          <w:sz w:val="18"/>
          <w:szCs w:val="18"/>
        </w:rPr>
        <w:t>(</w:t>
      </w:r>
      <w:r>
        <w:rPr>
          <w:sz w:val="18"/>
          <w:szCs w:val="18"/>
        </w:rPr>
        <w:t>4</w:t>
      </w:r>
      <w:r>
        <w:rPr>
          <w:rFonts w:hint="eastAsia"/>
          <w:sz w:val="18"/>
          <w:szCs w:val="18"/>
        </w:rPr>
        <w:t>)</w:t>
      </w:r>
      <w:r>
        <w:rPr>
          <w:sz w:val="18"/>
          <w:szCs w:val="18"/>
        </w:rPr>
        <w:t xml:space="preserve"> </w:t>
      </w:r>
      <w:r w:rsidRPr="00D64AE1">
        <w:rPr>
          <w:rFonts w:cstheme="minorBidi" w:hint="eastAsia"/>
          <w:color w:val="auto"/>
          <w:kern w:val="2"/>
          <w:sz w:val="18"/>
          <w:szCs w:val="18"/>
        </w:rPr>
        <w:t>指定暴力団員が出資、融資、取引その他の関係を通じてその事業活動に支配的な影響力を有する者</w:t>
      </w:r>
      <w:r w:rsidRPr="00D64AE1">
        <w:rPr>
          <w:rFonts w:cstheme="minorBidi"/>
          <w:color w:val="auto"/>
          <w:kern w:val="2"/>
          <w:sz w:val="18"/>
          <w:szCs w:val="18"/>
        </w:rPr>
        <w:t>(前</w:t>
      </w:r>
    </w:p>
    <w:p w14:paraId="1246A81F" w14:textId="0B9AD800" w:rsidR="00FD04F2" w:rsidRDefault="00D64AE1" w:rsidP="00D64AE1">
      <w:pPr>
        <w:pStyle w:val="Default"/>
        <w:spacing w:line="300" w:lineRule="exact"/>
        <w:ind w:firstLineChars="200" w:firstLine="376"/>
        <w:rPr>
          <w:rFonts w:cstheme="minorBidi"/>
          <w:color w:val="auto"/>
          <w:kern w:val="2"/>
          <w:sz w:val="18"/>
          <w:szCs w:val="18"/>
        </w:rPr>
      </w:pPr>
      <w:r w:rsidRPr="00D64AE1">
        <w:rPr>
          <w:rFonts w:cstheme="minorBidi"/>
          <w:color w:val="auto"/>
          <w:kern w:val="2"/>
          <w:sz w:val="18"/>
          <w:szCs w:val="18"/>
        </w:rPr>
        <w:t>号に該当するものを除く。)</w:t>
      </w:r>
    </w:p>
    <w:p w14:paraId="300429A0" w14:textId="77777777" w:rsidR="00D64AE1" w:rsidRDefault="00D64AE1" w:rsidP="00D64AE1">
      <w:pPr>
        <w:pStyle w:val="Default"/>
        <w:spacing w:line="300" w:lineRule="exact"/>
        <w:ind w:firstLineChars="200" w:firstLine="378"/>
        <w:rPr>
          <w:b/>
          <w:bCs/>
          <w:sz w:val="18"/>
          <w:szCs w:val="18"/>
        </w:rPr>
      </w:pPr>
    </w:p>
    <w:sectPr w:rsidR="00D64AE1" w:rsidSect="00A332F1">
      <w:pgSz w:w="11906" w:h="16838" w:code="9"/>
      <w:pgMar w:top="1418" w:right="1134" w:bottom="1418" w:left="1418" w:header="851" w:footer="992" w:gutter="0"/>
      <w:cols w:space="425"/>
      <w:docGrid w:type="linesAndChars" w:linePitch="360" w:charSpace="16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36216" w14:textId="77777777" w:rsidR="007C0104" w:rsidRDefault="007C0104" w:rsidP="007C0104">
      <w:r>
        <w:separator/>
      </w:r>
    </w:p>
  </w:endnote>
  <w:endnote w:type="continuationSeparator" w:id="0">
    <w:p w14:paraId="32316202" w14:textId="77777777" w:rsidR="007C0104" w:rsidRDefault="007C0104" w:rsidP="007C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F9188" w14:textId="77777777" w:rsidR="007C0104" w:rsidRDefault="007C0104" w:rsidP="007C0104">
      <w:r>
        <w:separator/>
      </w:r>
    </w:p>
  </w:footnote>
  <w:footnote w:type="continuationSeparator" w:id="0">
    <w:p w14:paraId="1391BE3D" w14:textId="77777777" w:rsidR="007C0104" w:rsidRDefault="007C0104" w:rsidP="007C01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14"/>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2F1"/>
    <w:rsid w:val="00066731"/>
    <w:rsid w:val="000C0AAD"/>
    <w:rsid w:val="000F637D"/>
    <w:rsid w:val="00170EB7"/>
    <w:rsid w:val="0024733E"/>
    <w:rsid w:val="002A0BE7"/>
    <w:rsid w:val="002B403A"/>
    <w:rsid w:val="003275CB"/>
    <w:rsid w:val="00392AA4"/>
    <w:rsid w:val="003B54D3"/>
    <w:rsid w:val="003F5A75"/>
    <w:rsid w:val="004347DF"/>
    <w:rsid w:val="00513CB3"/>
    <w:rsid w:val="00533C62"/>
    <w:rsid w:val="00573858"/>
    <w:rsid w:val="005A3F09"/>
    <w:rsid w:val="00622A7F"/>
    <w:rsid w:val="00660281"/>
    <w:rsid w:val="006745B6"/>
    <w:rsid w:val="006A4653"/>
    <w:rsid w:val="006A4FE2"/>
    <w:rsid w:val="006E35BA"/>
    <w:rsid w:val="00702FD6"/>
    <w:rsid w:val="00746447"/>
    <w:rsid w:val="00752D4A"/>
    <w:rsid w:val="00777F06"/>
    <w:rsid w:val="0079565D"/>
    <w:rsid w:val="007A4216"/>
    <w:rsid w:val="007C0104"/>
    <w:rsid w:val="009B7C5A"/>
    <w:rsid w:val="00A22E29"/>
    <w:rsid w:val="00A332F1"/>
    <w:rsid w:val="00AC0B8E"/>
    <w:rsid w:val="00B77572"/>
    <w:rsid w:val="00B82A27"/>
    <w:rsid w:val="00C24906"/>
    <w:rsid w:val="00C622FB"/>
    <w:rsid w:val="00C75AB1"/>
    <w:rsid w:val="00D0791D"/>
    <w:rsid w:val="00D150E1"/>
    <w:rsid w:val="00D47AEE"/>
    <w:rsid w:val="00D51C27"/>
    <w:rsid w:val="00D64AE1"/>
    <w:rsid w:val="00E119BE"/>
    <w:rsid w:val="00E916B8"/>
    <w:rsid w:val="00EC3974"/>
    <w:rsid w:val="00EC6E5D"/>
    <w:rsid w:val="00F240C0"/>
    <w:rsid w:val="00F71604"/>
    <w:rsid w:val="00FD04F2"/>
    <w:rsid w:val="00FD70A3"/>
    <w:rsid w:val="00FF42FA"/>
    <w:rsid w:val="00FF7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8B492CC"/>
  <w15:chartTrackingRefBased/>
  <w15:docId w15:val="{7A05BA90-FF8D-4258-A5E7-C017DFEF1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2F1"/>
    <w:pPr>
      <w:widowControl w:val="0"/>
      <w:jc w:val="both"/>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0104"/>
    <w:pPr>
      <w:tabs>
        <w:tab w:val="center" w:pos="4252"/>
        <w:tab w:val="right" w:pos="8504"/>
      </w:tabs>
      <w:snapToGrid w:val="0"/>
    </w:pPr>
  </w:style>
  <w:style w:type="character" w:customStyle="1" w:styleId="a4">
    <w:name w:val="ヘッダー (文字)"/>
    <w:basedOn w:val="a0"/>
    <w:link w:val="a3"/>
    <w:uiPriority w:val="99"/>
    <w:rsid w:val="007C0104"/>
    <w:rPr>
      <w:rFonts w:ascii="ＭＳ 明朝" w:eastAsia="ＭＳ 明朝"/>
      <w:sz w:val="22"/>
    </w:rPr>
  </w:style>
  <w:style w:type="paragraph" w:styleId="a5">
    <w:name w:val="footer"/>
    <w:basedOn w:val="a"/>
    <w:link w:val="a6"/>
    <w:uiPriority w:val="99"/>
    <w:unhideWhenUsed/>
    <w:rsid w:val="007C0104"/>
    <w:pPr>
      <w:tabs>
        <w:tab w:val="center" w:pos="4252"/>
        <w:tab w:val="right" w:pos="8504"/>
      </w:tabs>
      <w:snapToGrid w:val="0"/>
    </w:pPr>
  </w:style>
  <w:style w:type="character" w:customStyle="1" w:styleId="a6">
    <w:name w:val="フッター (文字)"/>
    <w:basedOn w:val="a0"/>
    <w:link w:val="a5"/>
    <w:uiPriority w:val="99"/>
    <w:rsid w:val="007C0104"/>
    <w:rPr>
      <w:rFonts w:ascii="ＭＳ 明朝" w:eastAsia="ＭＳ 明朝"/>
      <w:sz w:val="22"/>
    </w:rPr>
  </w:style>
  <w:style w:type="paragraph" w:customStyle="1" w:styleId="Default">
    <w:name w:val="Default"/>
    <w:rsid w:val="00573858"/>
    <w:pPr>
      <w:widowControl w:val="0"/>
      <w:autoSpaceDE w:val="0"/>
      <w:autoSpaceDN w:val="0"/>
      <w:adjustRightInd w:val="0"/>
    </w:pPr>
    <w:rPr>
      <w:rFonts w:ascii="ＭＳ 明朝" w:eastAsia="ＭＳ 明朝" w:cs="ＭＳ 明朝"/>
      <w:color w:val="000000"/>
      <w:kern w:val="0"/>
      <w:sz w:val="24"/>
      <w:szCs w:val="24"/>
    </w:rPr>
  </w:style>
  <w:style w:type="character" w:customStyle="1" w:styleId="p">
    <w:name w:val="p"/>
    <w:basedOn w:val="a0"/>
    <w:rsid w:val="000F637D"/>
  </w:style>
  <w:style w:type="character" w:styleId="a7">
    <w:name w:val="Hyperlink"/>
    <w:basedOn w:val="a0"/>
    <w:uiPriority w:val="99"/>
    <w:semiHidden/>
    <w:unhideWhenUsed/>
    <w:rsid w:val="000F6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C4419-1815-4CF0-A764-6CE8F268D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329</Words>
  <Characters>1879</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高橋 正淑</cp:lastModifiedBy>
  <dcterms:created xsi:type="dcterms:W3CDTF">2026-05-19T04:04:00Z</dcterms:created>
  <dcterms:modified xsi:type="dcterms:W3CDTF">2026-06-17T05:21:00Z</dcterms:modified>
</cp:coreProperties>
</file>